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7A" w:rsidRDefault="00B60D7A" w:rsidP="004D1709">
      <w:pPr>
        <w:pStyle w:val="Title"/>
        <w:ind w:left="2124" w:firstLine="708"/>
        <w:jc w:val="left"/>
        <w:rPr>
          <w:bCs/>
          <w:u w:val="single"/>
        </w:rPr>
      </w:pPr>
      <w:r>
        <w:rPr>
          <w:u w:val="single"/>
        </w:rPr>
        <w:t xml:space="preserve">Zápis </w:t>
      </w:r>
      <w:r>
        <w:rPr>
          <w:bCs/>
          <w:u w:val="single"/>
        </w:rPr>
        <w:t>z jednání ORM a školení vedoucích  mládeže</w:t>
      </w:r>
    </w:p>
    <w:p w:rsidR="00B60D7A" w:rsidRPr="00E3309B" w:rsidRDefault="00B60D7A" w:rsidP="004D1709">
      <w:pPr>
        <w:pStyle w:val="Title"/>
        <w:ind w:left="2124" w:firstLine="708"/>
        <w:jc w:val="left"/>
        <w:rPr>
          <w:bCs/>
          <w:u w:val="single"/>
        </w:rPr>
      </w:pPr>
      <w:r w:rsidRPr="00E3309B">
        <w:rPr>
          <w:bCs/>
          <w:u w:val="single"/>
        </w:rPr>
        <w:t xml:space="preserve"> v</w:t>
      </w:r>
      <w:r>
        <w:rPr>
          <w:bCs/>
          <w:u w:val="single"/>
        </w:rPr>
        <w:t xml:space="preserve"> sále hospody v Třebovici, </w:t>
      </w:r>
      <w:r w:rsidRPr="00E3309B">
        <w:rPr>
          <w:bCs/>
          <w:u w:val="single"/>
        </w:rPr>
        <w:t xml:space="preserve"> konaného dne </w:t>
      </w:r>
      <w:r>
        <w:rPr>
          <w:bCs/>
          <w:u w:val="single"/>
        </w:rPr>
        <w:t>7</w:t>
      </w:r>
      <w:r w:rsidRPr="00E3309B">
        <w:rPr>
          <w:bCs/>
          <w:u w:val="single"/>
        </w:rPr>
        <w:t>. 9. 20</w:t>
      </w:r>
      <w:r>
        <w:rPr>
          <w:bCs/>
          <w:u w:val="single"/>
        </w:rPr>
        <w:t>22</w:t>
      </w:r>
    </w:p>
    <w:p w:rsidR="00B60D7A" w:rsidRDefault="00B60D7A" w:rsidP="00567BD5"/>
    <w:p w:rsidR="00B60D7A" w:rsidRDefault="00B60D7A" w:rsidP="00A30CC8">
      <w:r>
        <w:t xml:space="preserve">    Účast :  -    členové ORM dle prezenční listiny: 6 přítomno, 3 omluveni</w:t>
      </w:r>
    </w:p>
    <w:p w:rsidR="00B60D7A" w:rsidRDefault="00B60D7A" w:rsidP="00E3309B">
      <w:pPr>
        <w:numPr>
          <w:ilvl w:val="0"/>
          <w:numId w:val="4"/>
        </w:numPr>
      </w:pPr>
      <w:r>
        <w:t>hosté : Mgr. Jan Růžička-starosta OSH,  Lenka Břízová -  pracovnice OSH</w:t>
      </w:r>
    </w:p>
    <w:p w:rsidR="00B60D7A" w:rsidRDefault="00B60D7A" w:rsidP="00390746">
      <w:pPr>
        <w:numPr>
          <w:ilvl w:val="0"/>
          <w:numId w:val="4"/>
        </w:numPr>
      </w:pPr>
      <w:r>
        <w:t>vedoucí MH+D dle presenční listiny – přítomno 48 vedoucích ze 40 SDH</w:t>
      </w:r>
    </w:p>
    <w:p w:rsidR="00B60D7A" w:rsidRDefault="00B60D7A" w:rsidP="00390746">
      <w:pPr>
        <w:numPr>
          <w:ilvl w:val="0"/>
          <w:numId w:val="4"/>
        </w:numPr>
      </w:pPr>
      <w:r>
        <w:t>nepřítomno:  8 SDH  (2 SDH omluveno, 6 SDH neomluveno)</w:t>
      </w:r>
    </w:p>
    <w:p w:rsidR="00B60D7A" w:rsidRDefault="00B60D7A" w:rsidP="00A30CC8"/>
    <w:p w:rsidR="00B60D7A" w:rsidRPr="00BB293E" w:rsidRDefault="00B60D7A" w:rsidP="00A30CC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04206">
        <w:rPr>
          <w:b/>
          <w:u w:val="single"/>
        </w:rPr>
        <w:t>Jednání ORM od 14,- hodin v Třebovici</w:t>
      </w:r>
    </w:p>
    <w:p w:rsidR="00B60D7A" w:rsidRDefault="00B60D7A" w:rsidP="00432315">
      <w:pPr>
        <w:numPr>
          <w:ilvl w:val="0"/>
          <w:numId w:val="20"/>
        </w:numPr>
        <w:rPr>
          <w:b/>
        </w:rPr>
      </w:pPr>
      <w:r>
        <w:rPr>
          <w:b/>
        </w:rPr>
        <w:t xml:space="preserve">Rudolf Rajnet, vedoucí ORM – </w:t>
      </w:r>
      <w:r>
        <w:t xml:space="preserve"> </w:t>
      </w:r>
      <w:r w:rsidRPr="00F04206">
        <w:rPr>
          <w:b/>
          <w:color w:val="0000FF"/>
        </w:rPr>
        <w:t>jednání ORM s účastí zástupců OSH</w:t>
      </w:r>
      <w:r>
        <w:t>.</w:t>
      </w:r>
    </w:p>
    <w:p w:rsidR="00B60D7A" w:rsidRPr="00432315" w:rsidRDefault="00B60D7A" w:rsidP="00432315">
      <w:pPr>
        <w:numPr>
          <w:ilvl w:val="0"/>
          <w:numId w:val="31"/>
        </w:numPr>
        <w:rPr>
          <w:b/>
        </w:rPr>
      </w:pPr>
      <w:r>
        <w:t>ORM se sešla před zahájením školení z důvodu projednání stížnosti podané na OSH.</w:t>
      </w:r>
    </w:p>
    <w:p w:rsidR="00B60D7A" w:rsidRDefault="00B60D7A" w:rsidP="00432315">
      <w:pPr>
        <w:numPr>
          <w:ilvl w:val="0"/>
          <w:numId w:val="31"/>
        </w:numPr>
        <w:rPr>
          <w:b/>
        </w:rPr>
      </w:pPr>
      <w:r w:rsidRPr="00432315">
        <w:rPr>
          <w:b/>
        </w:rPr>
        <w:t xml:space="preserve">SDH Černovír  vyslovil nesouhlas s nezařazením závodu přeboru jednotlivců MH  při jejich Memoriálu Zdeňka Veselého do soutěží „Ligy MH v běhu na </w:t>
      </w:r>
      <w:smartTag w:uri="urn:schemas-microsoft-com:office:smarttags" w:element="metricconverter">
        <w:smartTagPr>
          <w:attr w:name="ProductID" w:val="60 m"/>
        </w:smartTagPr>
        <w:r w:rsidRPr="00432315">
          <w:rPr>
            <w:b/>
          </w:rPr>
          <w:t>60 m</w:t>
        </w:r>
      </w:smartTag>
      <w:r w:rsidRPr="00432315">
        <w:rPr>
          <w:b/>
        </w:rPr>
        <w:t xml:space="preserve"> překážek“</w:t>
      </w:r>
      <w:r>
        <w:rPr>
          <w:b/>
        </w:rPr>
        <w:t xml:space="preserve"> pro ročník 2022/2023, který schválila ORM na svém minulém zasedání 24. 8. 2022.</w:t>
      </w:r>
    </w:p>
    <w:p w:rsidR="00B60D7A" w:rsidRPr="00432315" w:rsidRDefault="00B60D7A" w:rsidP="00432315">
      <w:pPr>
        <w:numPr>
          <w:ilvl w:val="0"/>
          <w:numId w:val="31"/>
        </w:numPr>
        <w:rPr>
          <w:b/>
        </w:rPr>
      </w:pPr>
      <w:r>
        <w:t>ORM měla za úkol vyřešit uvedenou stížnost před jednáním s vedoucími.</w:t>
      </w:r>
    </w:p>
    <w:p w:rsidR="00B60D7A" w:rsidRPr="00735783" w:rsidRDefault="00B60D7A" w:rsidP="00432315">
      <w:pPr>
        <w:numPr>
          <w:ilvl w:val="0"/>
          <w:numId w:val="31"/>
        </w:numPr>
        <w:rPr>
          <w:b/>
        </w:rPr>
      </w:pPr>
      <w:r>
        <w:t>Návrhy řešení:</w:t>
      </w:r>
    </w:p>
    <w:p w:rsidR="00B60D7A" w:rsidRDefault="00B60D7A" w:rsidP="00432315">
      <w:pPr>
        <w:ind w:left="660"/>
      </w:pPr>
      <w:r>
        <w:tab/>
        <w:t xml:space="preserve">    1. ponechat pravidla L 60 beze změny, tak jak byly dříve schváleny</w:t>
      </w:r>
    </w:p>
    <w:p w:rsidR="00B60D7A" w:rsidRDefault="00B60D7A" w:rsidP="00432315">
      <w:pPr>
        <w:ind w:left="660"/>
      </w:pPr>
      <w:r>
        <w:t xml:space="preserve">     2. zařadit závod v Černovíru do seznamu závodů – navýšit počet závodů na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v tomto</w:t>
      </w:r>
    </w:p>
    <w:p w:rsidR="00B60D7A" w:rsidRDefault="00B60D7A" w:rsidP="00735783">
      <w:pPr>
        <w:ind w:left="660"/>
      </w:pPr>
      <w:r>
        <w:t xml:space="preserve">         případě nezapočítávat do celkového hodnocení 2 nejhorší závody.</w:t>
      </w:r>
    </w:p>
    <w:p w:rsidR="00B60D7A" w:rsidRDefault="00B60D7A" w:rsidP="00735783">
      <w:pPr>
        <w:ind w:left="660"/>
        <w:rPr>
          <w:b/>
          <w:color w:val="0000FF"/>
        </w:rPr>
      </w:pPr>
    </w:p>
    <w:p w:rsidR="00B60D7A" w:rsidRDefault="00B60D7A" w:rsidP="00735783">
      <w:pPr>
        <w:ind w:left="660"/>
      </w:pPr>
      <w:r>
        <w:rPr>
          <w:b/>
          <w:color w:val="0000FF"/>
        </w:rPr>
        <w:t>ORM odsouhlasila dodatečné zařazení závodu v Černovíru do L 60 pro rok 2022/2023 a do celkového hodnocení počítat 7 nejlepších umístění.</w:t>
      </w:r>
      <w:r>
        <w:t xml:space="preserve"> </w:t>
      </w:r>
    </w:p>
    <w:p w:rsidR="00B60D7A" w:rsidRDefault="00B60D7A" w:rsidP="00735783">
      <w:pPr>
        <w:ind w:left="660"/>
        <w:rPr>
          <w:b/>
          <w:color w:val="0000FF"/>
        </w:rPr>
      </w:pPr>
      <w:r>
        <w:rPr>
          <w:b/>
          <w:color w:val="0000FF"/>
        </w:rPr>
        <w:t xml:space="preserve">Opravená pravidla L </w:t>
      </w:r>
      <w:smartTag w:uri="urn:schemas-microsoft-com:office:smarttags" w:element="metricconverter">
        <w:smartTagPr>
          <w:attr w:name="ProductID" w:val="60 m"/>
        </w:smartTagPr>
        <w:r>
          <w:rPr>
            <w:b/>
            <w:color w:val="0000FF"/>
          </w:rPr>
          <w:t>60 m</w:t>
        </w:r>
      </w:smartTag>
      <w:r>
        <w:rPr>
          <w:b/>
          <w:color w:val="0000FF"/>
        </w:rPr>
        <w:t xml:space="preserve"> překážek pro ročník 2022/2023 budou rozeslána vedoucím </w:t>
      </w:r>
    </w:p>
    <w:p w:rsidR="00B60D7A" w:rsidRPr="00F04206" w:rsidRDefault="00B60D7A" w:rsidP="00735783">
      <w:pPr>
        <w:ind w:left="660"/>
        <w:rPr>
          <w:b/>
          <w:color w:val="0000FF"/>
        </w:rPr>
      </w:pPr>
      <w:r>
        <w:rPr>
          <w:b/>
          <w:color w:val="0000FF"/>
        </w:rPr>
        <w:t>- pověřena Anna Vaněčková.</w:t>
      </w:r>
    </w:p>
    <w:p w:rsidR="00B60D7A" w:rsidRDefault="00B60D7A" w:rsidP="00735783">
      <w:pPr>
        <w:ind w:left="660"/>
        <w:rPr>
          <w:b/>
        </w:rPr>
      </w:pPr>
    </w:p>
    <w:p w:rsidR="00B60D7A" w:rsidRDefault="00B60D7A" w:rsidP="00735783">
      <w:pPr>
        <w:ind w:left="66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644D">
        <w:rPr>
          <w:b/>
          <w:u w:val="single"/>
        </w:rPr>
        <w:t>Školení vedoucích mládeže od 15,30 hodin v</w:t>
      </w:r>
      <w:r>
        <w:rPr>
          <w:b/>
          <w:u w:val="single"/>
        </w:rPr>
        <w:t> </w:t>
      </w:r>
      <w:r w:rsidRPr="0037644D">
        <w:rPr>
          <w:b/>
          <w:u w:val="single"/>
        </w:rPr>
        <w:t>Třebovici</w:t>
      </w:r>
    </w:p>
    <w:p w:rsidR="00B60D7A" w:rsidRDefault="00B60D7A" w:rsidP="00735783">
      <w:pPr>
        <w:ind w:left="660"/>
        <w:rPr>
          <w:b/>
          <w:u w:val="single"/>
        </w:rPr>
      </w:pPr>
    </w:p>
    <w:p w:rsidR="00B60D7A" w:rsidRPr="0037644D" w:rsidRDefault="00B60D7A" w:rsidP="00735783">
      <w:pPr>
        <w:ind w:left="660"/>
        <w:rPr>
          <w:b/>
          <w:u w:val="single"/>
        </w:rPr>
      </w:pPr>
      <w:r w:rsidRPr="00FD7564">
        <w:rPr>
          <w:b/>
        </w:rPr>
        <w:t>Rudolf Rajnet, vedoucí ORM – provedl zahájení jednání a přivítání přítomných</w:t>
      </w:r>
    </w:p>
    <w:p w:rsidR="00B60D7A" w:rsidRDefault="00B60D7A" w:rsidP="008B6907">
      <w:pPr>
        <w:ind w:left="705"/>
        <w:rPr>
          <w:b/>
        </w:rPr>
      </w:pPr>
    </w:p>
    <w:p w:rsidR="00B60D7A" w:rsidRPr="009914BC" w:rsidRDefault="00B60D7A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Minulý ročník 2021/2022 hry Plamen a celoroční činnosti dorostu byl již bez omezení a byly uskutečněny všechny postupové soutěže.</w:t>
      </w:r>
    </w:p>
    <w:p w:rsidR="00B60D7A" w:rsidRPr="00FC1547" w:rsidRDefault="00B60D7A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Seznámil vedoucí s výsledky KK Plamen v Chrudimi a poděkoval zúčastněným kolektivům za reprezentaci okresu. Na MČR postoupilo družstvo Lukavice A, kde obsadilo 6 místo. Výsledkové listiny byly předloženy k nahlédnutí.</w:t>
      </w:r>
    </w:p>
    <w:p w:rsidR="00B60D7A" w:rsidRPr="00F96161" w:rsidRDefault="00B60D7A" w:rsidP="00FC1547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KK dorostu v Pardubicích se zúčastnila 4 družstva  a 16 jednotlivců z našeho okresu.</w:t>
      </w:r>
    </w:p>
    <w:p w:rsidR="00B60D7A" w:rsidRPr="00FC1547" w:rsidRDefault="00B60D7A" w:rsidP="00114388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Na MČR dorostu v Ústí nad Labem postoupily 3 závodníci v kategoriích jednotlivců, kterým poděkoval za reprezentaci okresu a kraje. Adéla Šplíchalová ze Svatého Jiří se stala mistryní ČR v kategorii starší dorostenky. Výsledkové listiny byly předloženy k nahlédnutí.</w:t>
      </w:r>
    </w:p>
    <w:p w:rsidR="00B60D7A" w:rsidRPr="0077179A" w:rsidRDefault="00B60D7A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 xml:space="preserve">Ročník 2021/2022 Ligy </w:t>
      </w:r>
      <w:smartTag w:uri="urn:schemas-microsoft-com:office:smarttags" w:element="metricconverter">
        <w:smartTagPr>
          <w:attr w:name="ProductID" w:val="2021 a"/>
        </w:smartTagPr>
        <w:r>
          <w:rPr>
            <w:bCs/>
          </w:rPr>
          <w:t>60 a</w:t>
        </w:r>
      </w:smartTag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2021 a"/>
        </w:smartTagPr>
        <w:r>
          <w:rPr>
            <w:bCs/>
          </w:rPr>
          <w:t>100 m</w:t>
        </w:r>
      </w:smartTag>
      <w:r>
        <w:rPr>
          <w:bCs/>
        </w:rPr>
        <w:t xml:space="preserve"> jednotlivců MH a dorostu byl dokončen na okresních kolech MH a Dorostu. Celkové výsledky jsou k nahlédnutí na stránkách OSH.</w:t>
      </w:r>
    </w:p>
    <w:p w:rsidR="00B60D7A" w:rsidRPr="00114388" w:rsidRDefault="00B60D7A" w:rsidP="004761FC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 xml:space="preserve">Nový ročník 2022/2023 byl zahájen již v sobotu 3.9.2022 závodem L </w:t>
      </w:r>
      <w:smartTag w:uri="urn:schemas-microsoft-com:office:smarttags" w:element="metricconverter">
        <w:smartTagPr>
          <w:attr w:name="ProductID" w:val="2021 a"/>
        </w:smartTagPr>
        <w:r>
          <w:rPr>
            <w:bCs/>
          </w:rPr>
          <w:t>60 m</w:t>
        </w:r>
      </w:smartTag>
      <w:r>
        <w:rPr>
          <w:bCs/>
        </w:rPr>
        <w:t xml:space="preserve"> v Třebovicích.</w:t>
      </w:r>
    </w:p>
    <w:p w:rsidR="00B60D7A" w:rsidRPr="00114388" w:rsidRDefault="00B60D7A" w:rsidP="004761FC">
      <w:pPr>
        <w:pStyle w:val="ListParagraph"/>
        <w:numPr>
          <w:ilvl w:val="0"/>
          <w:numId w:val="26"/>
        </w:numPr>
        <w:rPr>
          <w:b/>
        </w:rPr>
      </w:pPr>
      <w:r>
        <w:rPr>
          <w:b/>
          <w:bCs/>
        </w:rPr>
        <w:t>Informoval vedoucí o změně v počtu závodů v novém ročníku (zařazení závodů v Černovíru) a úpravě výpočtu celkového hodnocení (nebudou započítávány 2 závody).</w:t>
      </w:r>
    </w:p>
    <w:p w:rsidR="00B60D7A" w:rsidRPr="004761FC" w:rsidRDefault="00B60D7A" w:rsidP="00114388">
      <w:pPr>
        <w:pStyle w:val="ListParagraph"/>
        <w:ind w:left="360"/>
        <w:rPr>
          <w:b/>
        </w:rPr>
      </w:pPr>
      <w:r>
        <w:rPr>
          <w:b/>
          <w:bCs/>
        </w:rPr>
        <w:tab/>
        <w:t>Opravená pravidla ligy budou vedoucím zaslána e-mailem.</w:t>
      </w:r>
    </w:p>
    <w:p w:rsidR="00B60D7A" w:rsidRPr="002F45AF" w:rsidRDefault="00B60D7A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Soutěže Orlickoústecké ligy MH v PÚ probíhají . Poslední závod bude v Letohradě 10. 9. 2022.</w:t>
      </w:r>
    </w:p>
    <w:p w:rsidR="00B60D7A" w:rsidRDefault="00B60D7A" w:rsidP="002F45AF">
      <w:pPr>
        <w:pStyle w:val="ListParagraph"/>
        <w:ind w:left="360"/>
        <w:rPr>
          <w:bCs/>
        </w:rPr>
      </w:pPr>
      <w:r>
        <w:rPr>
          <w:bCs/>
        </w:rPr>
        <w:tab/>
        <w:t xml:space="preserve">Vítězové Ligy  se zúčastní „Poháru hetmana Pardubického kraje, který bude pořádán 15. října   </w:t>
      </w:r>
    </w:p>
    <w:p w:rsidR="00B60D7A" w:rsidRPr="00E3309B" w:rsidRDefault="00B60D7A" w:rsidP="002F45AF">
      <w:pPr>
        <w:pStyle w:val="ListParagraph"/>
        <w:ind w:left="360"/>
        <w:rPr>
          <w:b/>
        </w:rPr>
      </w:pPr>
      <w:r>
        <w:rPr>
          <w:bCs/>
        </w:rPr>
        <w:t xml:space="preserve">       v našem okrese.</w:t>
      </w:r>
    </w:p>
    <w:p w:rsidR="00B60D7A" w:rsidRPr="00586988" w:rsidRDefault="00B60D7A" w:rsidP="00E3309B">
      <w:pPr>
        <w:pStyle w:val="ListParagraph"/>
        <w:numPr>
          <w:ilvl w:val="0"/>
          <w:numId w:val="26"/>
        </w:numPr>
        <w:rPr>
          <w:b/>
        </w:rPr>
      </w:pPr>
      <w:r>
        <w:rPr>
          <w:bCs/>
        </w:rPr>
        <w:t>Předal slovo pracovnici OSH Lence Břízové.</w:t>
      </w:r>
    </w:p>
    <w:p w:rsidR="00B60D7A" w:rsidRDefault="00B60D7A" w:rsidP="00FD7564">
      <w:pPr>
        <w:ind w:left="300"/>
        <w:rPr>
          <w:b/>
        </w:rPr>
      </w:pPr>
      <w:r w:rsidRPr="00767AF4">
        <w:rPr>
          <w:b/>
        </w:rPr>
        <w:tab/>
      </w:r>
    </w:p>
    <w:p w:rsidR="00B60D7A" w:rsidRPr="00BB293E" w:rsidRDefault="00B60D7A" w:rsidP="00586988">
      <w:pPr>
        <w:numPr>
          <w:ilvl w:val="0"/>
          <w:numId w:val="20"/>
        </w:numPr>
        <w:rPr>
          <w:b/>
          <w:bCs/>
          <w:sz w:val="22"/>
        </w:rPr>
      </w:pPr>
      <w:r>
        <w:rPr>
          <w:b/>
          <w:bCs/>
          <w:sz w:val="22"/>
        </w:rPr>
        <w:t>Lenka Břízová, pracovnice OSH  – informace z OSH</w:t>
      </w:r>
    </w:p>
    <w:p w:rsidR="00B60D7A" w:rsidRPr="00EC6A00" w:rsidRDefault="00B60D7A" w:rsidP="0077179A">
      <w:pPr>
        <w:numPr>
          <w:ilvl w:val="0"/>
          <w:numId w:val="5"/>
        </w:numPr>
        <w:rPr>
          <w:bCs/>
        </w:rPr>
      </w:pPr>
      <w:r>
        <w:rPr>
          <w:bCs/>
        </w:rPr>
        <w:t>Informovala</w:t>
      </w:r>
      <w:r w:rsidRPr="00A30CC8">
        <w:rPr>
          <w:bCs/>
        </w:rPr>
        <w:t xml:space="preserve"> o předkládání vyúčtování dotací</w:t>
      </w:r>
      <w:r>
        <w:rPr>
          <w:bCs/>
        </w:rPr>
        <w:t xml:space="preserve"> TA a VA a MTZ – formuláře a pokyny k vyúčtování TA byly odeslány z OSH jen žadatelům – vyúčtování předložit na OSH do 10. 9. 2022.  Formuláře a pokyny k VA a MTZ byly rozeslány</w:t>
      </w:r>
      <w:r w:rsidRPr="00EC6A00">
        <w:rPr>
          <w:bCs/>
        </w:rPr>
        <w:t xml:space="preserve"> vedoucím</w:t>
      </w:r>
      <w:r>
        <w:rPr>
          <w:bCs/>
        </w:rPr>
        <w:t xml:space="preserve"> SDH, kteří obdrželi a podepsali smlouvy na tyto dotace. Termíny vyúčtování – MTZ do 22. 9. </w:t>
      </w:r>
      <w:smartTag w:uri="urn:schemas-microsoft-com:office:smarttags" w:element="metricconverter">
        <w:smartTagPr>
          <w:attr w:name="ProductID" w:val="2022 a"/>
        </w:smartTagPr>
        <w:r>
          <w:rPr>
            <w:bCs/>
          </w:rPr>
          <w:t>2022 a</w:t>
        </w:r>
      </w:smartTag>
      <w:r>
        <w:rPr>
          <w:bCs/>
        </w:rPr>
        <w:t xml:space="preserve"> VA do 27. 10. 2022.</w:t>
      </w:r>
    </w:p>
    <w:p w:rsidR="00B60D7A" w:rsidRPr="0064346D" w:rsidRDefault="00B60D7A" w:rsidP="00390746">
      <w:pPr>
        <w:numPr>
          <w:ilvl w:val="0"/>
          <w:numId w:val="5"/>
        </w:numPr>
        <w:rPr>
          <w:bCs/>
        </w:rPr>
      </w:pPr>
      <w:r w:rsidRPr="00C639AA">
        <w:t>Vyzval</w:t>
      </w:r>
      <w:r>
        <w:t>a</w:t>
      </w:r>
      <w:r w:rsidRPr="00C639AA">
        <w:t xml:space="preserve"> SDH, které dotace obdržely k pečlivému čerpání a vyúčtování finančních prostředků.</w:t>
      </w:r>
    </w:p>
    <w:p w:rsidR="00B60D7A" w:rsidRDefault="00B60D7A" w:rsidP="0064346D">
      <w:pPr>
        <w:ind w:left="720"/>
      </w:pPr>
      <w:r w:rsidRPr="00C639AA">
        <w:t>Kontroly budou pr</w:t>
      </w:r>
      <w:r>
        <w:t xml:space="preserve">ováděny OKRR v Ústí nad Orlicí, Finančním úřadem i </w:t>
      </w:r>
      <w:r w:rsidRPr="00C639AA">
        <w:t>MŠMT Praha.</w:t>
      </w:r>
      <w:r>
        <w:t xml:space="preserve"> </w:t>
      </w:r>
    </w:p>
    <w:p w:rsidR="00B60D7A" w:rsidRDefault="00B60D7A" w:rsidP="0011190A">
      <w:pPr>
        <w:pStyle w:val="ListParagraph"/>
        <w:numPr>
          <w:ilvl w:val="0"/>
          <w:numId w:val="5"/>
        </w:numPr>
      </w:pPr>
      <w:r>
        <w:t>Informovala o možnosti čerpat finanční prostředky na akce pro seniory a na spolupráci se školami – případně se přihlásit na OSH – vyúčtování akcí bude do 30. 10. 2022.</w:t>
      </w:r>
    </w:p>
    <w:p w:rsidR="00B60D7A" w:rsidRDefault="00B60D7A" w:rsidP="0011190A">
      <w:pPr>
        <w:pStyle w:val="ListParagraph"/>
        <w:numPr>
          <w:ilvl w:val="0"/>
          <w:numId w:val="5"/>
        </w:numPr>
      </w:pPr>
      <w:r>
        <w:t>Připomněla pravidla pro nahlašování úrazů členů SHČMS.</w:t>
      </w:r>
    </w:p>
    <w:p w:rsidR="00B60D7A" w:rsidRDefault="00B60D7A" w:rsidP="0011190A">
      <w:pPr>
        <w:pStyle w:val="ListParagraph"/>
        <w:numPr>
          <w:ilvl w:val="0"/>
          <w:numId w:val="5"/>
        </w:numPr>
      </w:pPr>
      <w:r>
        <w:t>Připomněla stále se opakující chyby v přihlašování nových členů SDH.</w:t>
      </w:r>
    </w:p>
    <w:p w:rsidR="00B60D7A" w:rsidRDefault="00B60D7A" w:rsidP="0011190A">
      <w:pPr>
        <w:pStyle w:val="ListParagraph"/>
        <w:numPr>
          <w:ilvl w:val="0"/>
          <w:numId w:val="5"/>
        </w:numPr>
      </w:pPr>
      <w:r>
        <w:t>Nové členy MH, kteří budou startovat na ZPV v Bystřeci je nutno přihlásit do 28. 9. 2022.</w:t>
      </w:r>
    </w:p>
    <w:p w:rsidR="00B60D7A" w:rsidRDefault="00B60D7A" w:rsidP="0011190A">
      <w:pPr>
        <w:pStyle w:val="ListParagraph"/>
      </w:pPr>
    </w:p>
    <w:p w:rsidR="00B60D7A" w:rsidRPr="00A515FE" w:rsidRDefault="00B60D7A" w:rsidP="00A515FE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Anna Vaněčková, členka ORM</w:t>
      </w:r>
    </w:p>
    <w:p w:rsidR="00B60D7A" w:rsidRDefault="00B60D7A" w:rsidP="007B2409">
      <w:pPr>
        <w:numPr>
          <w:ilvl w:val="0"/>
          <w:numId w:val="24"/>
        </w:numPr>
      </w:pPr>
      <w:r w:rsidRPr="00120C80">
        <w:t>Seznámila vedoucí s důležitými informacemi k </w:t>
      </w:r>
      <w:r>
        <w:t>zahájení celoroční činnosti 2022/2023.</w:t>
      </w:r>
    </w:p>
    <w:p w:rsidR="00B60D7A" w:rsidRDefault="00B60D7A" w:rsidP="00B45F2D">
      <w:pPr>
        <w:numPr>
          <w:ilvl w:val="0"/>
          <w:numId w:val="24"/>
        </w:numPr>
      </w:pPr>
      <w:r>
        <w:t>Poděkovala za zpětnou vazbu k pořádání ZPV v Bystřeci – vzhledem k tomu, že se předběžně přihlásilo 35 SDH, bude ZPV uspořádán.</w:t>
      </w:r>
    </w:p>
    <w:p w:rsidR="00B60D7A" w:rsidRDefault="00B60D7A" w:rsidP="007B2409">
      <w:pPr>
        <w:numPr>
          <w:ilvl w:val="0"/>
          <w:numId w:val="24"/>
        </w:numPr>
      </w:pPr>
      <w:r>
        <w:t>Přihlašovat se budou hlídky MH a Dorostu a jednotlivci dorostu do 28. 9. 2022.</w:t>
      </w:r>
    </w:p>
    <w:p w:rsidR="00B60D7A" w:rsidRDefault="00B60D7A" w:rsidP="007B2409">
      <w:pPr>
        <w:numPr>
          <w:ilvl w:val="0"/>
          <w:numId w:val="24"/>
        </w:numPr>
      </w:pPr>
      <w:r>
        <w:t>Upozornila na zasílání přihlášek na správné emailové adresy.</w:t>
      </w:r>
    </w:p>
    <w:p w:rsidR="00B60D7A" w:rsidRDefault="00B60D7A" w:rsidP="007B2409">
      <w:pPr>
        <w:numPr>
          <w:ilvl w:val="0"/>
          <w:numId w:val="24"/>
        </w:numPr>
      </w:pPr>
      <w:r>
        <w:t>Formuláře přihlášek budou zaslány s OZ ZPV.</w:t>
      </w:r>
    </w:p>
    <w:p w:rsidR="00B60D7A" w:rsidRDefault="00B60D7A" w:rsidP="007B2409">
      <w:pPr>
        <w:numPr>
          <w:ilvl w:val="0"/>
          <w:numId w:val="24"/>
        </w:numPr>
      </w:pPr>
      <w:r>
        <w:t>Vzhledem ke změně pravidel od 1. 9. 2022 nebudou na ZPV předkládány kroniky.</w:t>
      </w:r>
    </w:p>
    <w:p w:rsidR="00B60D7A" w:rsidRDefault="00B60D7A" w:rsidP="007B2409">
      <w:pPr>
        <w:numPr>
          <w:ilvl w:val="0"/>
          <w:numId w:val="24"/>
        </w:numPr>
      </w:pPr>
      <w:r>
        <w:t>Upozornila na změnu počtu okruhů k hodnocení celoroční činnosti dle nových pravidel.</w:t>
      </w:r>
    </w:p>
    <w:p w:rsidR="00B60D7A" w:rsidRDefault="00B60D7A" w:rsidP="007B2409">
      <w:pPr>
        <w:numPr>
          <w:ilvl w:val="0"/>
          <w:numId w:val="24"/>
        </w:numPr>
      </w:pPr>
      <w:r>
        <w:t>Připomněla uzávěrku přihlášek (dnes 7. 9. 2022) na školení nových vedoucích MH.</w:t>
      </w:r>
    </w:p>
    <w:p w:rsidR="00B60D7A" w:rsidRPr="00120C80" w:rsidRDefault="00B60D7A" w:rsidP="007B2409">
      <w:pPr>
        <w:numPr>
          <w:ilvl w:val="0"/>
          <w:numId w:val="24"/>
        </w:numPr>
      </w:pPr>
      <w:r>
        <w:t>Termín školení vedoucích MH je pátek 11.11.2022 – sobota 12.11.2022 – počítat s termínem, podrobnosti ke školení budou zaslány emailem.</w:t>
      </w:r>
    </w:p>
    <w:p w:rsidR="00B60D7A" w:rsidRPr="00120C80" w:rsidRDefault="00B60D7A" w:rsidP="007B2409">
      <w:pPr>
        <w:ind w:left="708"/>
      </w:pPr>
    </w:p>
    <w:p w:rsidR="00B60D7A" w:rsidRDefault="00B60D7A" w:rsidP="008B690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Rudolf Rajnet, vedoucí ORM</w:t>
      </w:r>
    </w:p>
    <w:p w:rsidR="00B60D7A" w:rsidRPr="00707259" w:rsidRDefault="00B60D7A" w:rsidP="008B6907">
      <w:pPr>
        <w:pStyle w:val="ListParagraph"/>
        <w:ind w:left="705"/>
        <w:rPr>
          <w:b/>
          <w:bCs/>
          <w:sz w:val="22"/>
        </w:rPr>
      </w:pPr>
    </w:p>
    <w:p w:rsidR="00B60D7A" w:rsidRDefault="00B60D7A" w:rsidP="004761FC">
      <w:pPr>
        <w:pStyle w:val="ListParagraph"/>
        <w:numPr>
          <w:ilvl w:val="0"/>
          <w:numId w:val="1"/>
        </w:numPr>
      </w:pPr>
      <w:r>
        <w:t>Informoval vedoucí o způsobu organizace podzimního ZPV pro MH a dorost – bude sestaven harmonogram startů dle SDH a kategorií na základě předem zaslaných přihlášek jako tomu bylo v minulém roce.</w:t>
      </w:r>
    </w:p>
    <w:p w:rsidR="00B60D7A" w:rsidRPr="00120C80" w:rsidRDefault="00B60D7A" w:rsidP="00120C80">
      <w:pPr>
        <w:pStyle w:val="ListParagraph"/>
        <w:numPr>
          <w:ilvl w:val="0"/>
          <w:numId w:val="1"/>
        </w:numPr>
      </w:pPr>
      <w:r>
        <w:t>Seznámil přítom</w:t>
      </w:r>
      <w:r w:rsidRPr="00120C80">
        <w:t>né s OZ ZPV pro Dorost a provedl doplnění OZ o rozhodčí na jednotlivé disciplíny.</w:t>
      </w:r>
    </w:p>
    <w:p w:rsidR="00B60D7A" w:rsidRPr="00120C80" w:rsidRDefault="00B60D7A" w:rsidP="004761FC">
      <w:pPr>
        <w:pStyle w:val="ListParagraph"/>
        <w:numPr>
          <w:ilvl w:val="0"/>
          <w:numId w:val="1"/>
        </w:numPr>
      </w:pPr>
      <w:r w:rsidRPr="00120C80">
        <w:t>Seznámil vedoucí s navrženým  OZ ZPV MH a provedl doplnění OZ o rozhodčí na jednotlivé disciplíny.</w:t>
      </w:r>
    </w:p>
    <w:p w:rsidR="00B60D7A" w:rsidRPr="00120C80" w:rsidRDefault="00B60D7A" w:rsidP="00120C80">
      <w:pPr>
        <w:pStyle w:val="ListParagraph"/>
        <w:numPr>
          <w:ilvl w:val="0"/>
          <w:numId w:val="1"/>
        </w:numPr>
      </w:pPr>
      <w:r w:rsidRPr="00120C80">
        <w:t>Dopracované a doplněné OZ rozešle e-mailem vedoucím a rozhodčím A.Vaněčková</w:t>
      </w:r>
    </w:p>
    <w:p w:rsidR="00B60D7A" w:rsidRDefault="00B60D7A" w:rsidP="003A47FA">
      <w:pPr>
        <w:pStyle w:val="ListParagraph"/>
        <w:numPr>
          <w:ilvl w:val="0"/>
          <w:numId w:val="1"/>
        </w:numPr>
      </w:pPr>
      <w:r w:rsidRPr="00120C80">
        <w:t>Případné změny na postech rozhodčích konzultovat telefonicky s p. R. Rajnetem.</w:t>
      </w:r>
    </w:p>
    <w:p w:rsidR="00B60D7A" w:rsidRPr="003A47FA" w:rsidRDefault="00B60D7A" w:rsidP="003A47FA">
      <w:pPr>
        <w:pStyle w:val="ListParagraph"/>
        <w:numPr>
          <w:ilvl w:val="0"/>
          <w:numId w:val="1"/>
        </w:numPr>
        <w:rPr>
          <w:b/>
        </w:rPr>
      </w:pPr>
      <w:r w:rsidRPr="003A47FA">
        <w:rPr>
          <w:b/>
        </w:rPr>
        <w:t xml:space="preserve">Seznámil vedoucí s dodatečným zařazením závodu v Černovíru do L 60 pro rok 2022/2023 a do celkového hodnocení počítat 7 nejlepších umístění. </w:t>
      </w:r>
    </w:p>
    <w:p w:rsidR="00B60D7A" w:rsidRPr="003A47FA" w:rsidRDefault="00B60D7A" w:rsidP="003A47FA">
      <w:pPr>
        <w:ind w:left="660"/>
        <w:rPr>
          <w:b/>
        </w:rPr>
      </w:pPr>
      <w:r w:rsidRPr="003A47FA">
        <w:rPr>
          <w:b/>
        </w:rPr>
        <w:t xml:space="preserve">Opravená pravidla L </w:t>
      </w:r>
      <w:smartTag w:uri="urn:schemas-microsoft-com:office:smarttags" w:element="metricconverter">
        <w:smartTagPr>
          <w:attr w:name="ProductID" w:val="60 m"/>
        </w:smartTagPr>
        <w:r w:rsidRPr="003A47FA">
          <w:rPr>
            <w:b/>
          </w:rPr>
          <w:t>60 m</w:t>
        </w:r>
      </w:smartTag>
      <w:r w:rsidRPr="003A47FA">
        <w:rPr>
          <w:b/>
        </w:rPr>
        <w:t xml:space="preserve"> překážek pro ročník 2022/2023 budou rozeslána vedoucím </w:t>
      </w:r>
    </w:p>
    <w:p w:rsidR="00B60D7A" w:rsidRPr="003A47FA" w:rsidRDefault="00B60D7A" w:rsidP="003A47FA">
      <w:pPr>
        <w:ind w:left="660"/>
        <w:rPr>
          <w:b/>
        </w:rPr>
      </w:pPr>
      <w:r w:rsidRPr="003A47FA">
        <w:rPr>
          <w:b/>
        </w:rPr>
        <w:t>- pověřena Anna Vaněčková.</w:t>
      </w:r>
    </w:p>
    <w:p w:rsidR="00B60D7A" w:rsidRPr="003A47FA" w:rsidRDefault="00B60D7A" w:rsidP="004761FC">
      <w:pPr>
        <w:pStyle w:val="ListParagraph"/>
        <w:rPr>
          <w:b/>
        </w:rPr>
      </w:pPr>
      <w:r w:rsidRPr="003A47FA">
        <w:rPr>
          <w:b/>
        </w:rPr>
        <w:t>Dodržovat termín přihlášek středa 20,- hod. a správnou emailovou adresu !!!!!</w:t>
      </w:r>
    </w:p>
    <w:p w:rsidR="00B60D7A" w:rsidRPr="003A47FA" w:rsidRDefault="00B60D7A" w:rsidP="00A515FE">
      <w:pPr>
        <w:rPr>
          <w:b/>
        </w:rPr>
      </w:pPr>
    </w:p>
    <w:p w:rsidR="00B60D7A" w:rsidRPr="00A515FE" w:rsidRDefault="00B60D7A" w:rsidP="00A515FE">
      <w:pPr>
        <w:pStyle w:val="ListParagraph"/>
        <w:numPr>
          <w:ilvl w:val="0"/>
          <w:numId w:val="20"/>
        </w:numPr>
        <w:rPr>
          <w:b/>
        </w:rPr>
      </w:pPr>
      <w:r w:rsidRPr="00A515FE">
        <w:rPr>
          <w:b/>
        </w:rPr>
        <w:t>Diskuze</w:t>
      </w:r>
    </w:p>
    <w:p w:rsidR="00B60D7A" w:rsidRDefault="00B60D7A" w:rsidP="003A47FA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Zástupce SDH Choceň pozval na soutěž MH v neděli 11.9.2022 „Memoriál Františka Kalouse“.</w:t>
      </w:r>
    </w:p>
    <w:p w:rsidR="00B60D7A" w:rsidRDefault="00B60D7A" w:rsidP="00A515FE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Z řad vedoucích vzneseny dotazy na zařazení kategorie „Přípravka“, která je v nových pravidlech.</w:t>
      </w:r>
    </w:p>
    <w:p w:rsidR="00B60D7A" w:rsidRPr="00A515FE" w:rsidRDefault="00B60D7A" w:rsidP="00A515FE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ORM navrhuje připravit zařazení této kategorie od ročníku 2023/2024.</w:t>
      </w:r>
    </w:p>
    <w:p w:rsidR="00B60D7A" w:rsidRPr="00BB293E" w:rsidRDefault="00B60D7A" w:rsidP="00BB293E">
      <w:pPr>
        <w:pStyle w:val="ListParagraph"/>
        <w:rPr>
          <w:bCs/>
          <w:sz w:val="22"/>
        </w:rPr>
      </w:pPr>
      <w:r>
        <w:t xml:space="preserve"> </w:t>
      </w:r>
    </w:p>
    <w:p w:rsidR="00B60D7A" w:rsidRPr="006C340B" w:rsidRDefault="00B60D7A" w:rsidP="00AD44B3">
      <w:pPr>
        <w:ind w:left="360"/>
      </w:pPr>
      <w:r w:rsidRPr="006C340B">
        <w:t>Jednání ukončil vedoucí ORM poděkováním za účast všem přítomným.</w:t>
      </w:r>
    </w:p>
    <w:p w:rsidR="00B60D7A" w:rsidRPr="00F8788E" w:rsidRDefault="00B60D7A" w:rsidP="00EA06EE">
      <w:pPr>
        <w:rPr>
          <w:b/>
        </w:rPr>
      </w:pPr>
    </w:p>
    <w:p w:rsidR="00B60D7A" w:rsidRPr="00F8788E" w:rsidRDefault="00B60D7A" w:rsidP="00F8788E">
      <w:pPr>
        <w:ind w:left="5664" w:firstLine="708"/>
      </w:pP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rPr>
          <w:b/>
        </w:rPr>
        <w:tab/>
      </w:r>
      <w:r w:rsidRPr="00F8788E">
        <w:t>Rudolf Rajnet</w:t>
      </w:r>
    </w:p>
    <w:p w:rsidR="00B60D7A" w:rsidRPr="00F8788E" w:rsidRDefault="00B60D7A" w:rsidP="00F8788E">
      <w:pPr>
        <w:ind w:firstLine="708"/>
      </w:pP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  <w:t xml:space="preserve"> vedoucí ORM</w:t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  <w:r w:rsidRPr="00F8788E">
        <w:tab/>
      </w:r>
    </w:p>
    <w:p w:rsidR="00B60D7A" w:rsidRPr="00F8788E" w:rsidRDefault="00B60D7A" w:rsidP="007D2650">
      <w:pPr>
        <w:ind w:firstLine="708"/>
      </w:pPr>
      <w:r>
        <w:t>V Třebovici  7. 9. 2022</w:t>
      </w:r>
    </w:p>
    <w:p w:rsidR="00B60D7A" w:rsidRPr="00F8788E" w:rsidRDefault="00B60D7A" w:rsidP="007D2650">
      <w:pPr>
        <w:ind w:firstLine="708"/>
      </w:pPr>
    </w:p>
    <w:p w:rsidR="00B60D7A" w:rsidRPr="00F8788E" w:rsidRDefault="00B60D7A" w:rsidP="00F8788E">
      <w:pPr>
        <w:ind w:firstLine="708"/>
      </w:pPr>
      <w:r>
        <w:t>Zapsala: Anna Vaněčková</w:t>
      </w:r>
      <w:r>
        <w:tab/>
      </w:r>
      <w:r>
        <w:tab/>
      </w:r>
      <w:r>
        <w:tab/>
      </w:r>
      <w:r>
        <w:tab/>
      </w:r>
      <w:r>
        <w:tab/>
        <w:t>Tomáš Pavík</w:t>
      </w:r>
    </w:p>
    <w:p w:rsidR="00B60D7A" w:rsidRPr="00F8788E" w:rsidRDefault="00B60D7A" w:rsidP="00F8788E">
      <w:pPr>
        <w:ind w:left="5664" w:firstLine="708"/>
      </w:pPr>
      <w:r w:rsidRPr="00F8788E">
        <w:t xml:space="preserve"> ověřovatel zápisu</w:t>
      </w:r>
    </w:p>
    <w:p w:rsidR="00B60D7A" w:rsidRPr="007C789F" w:rsidRDefault="00B60D7A" w:rsidP="007C789F">
      <w:pPr>
        <w:autoSpaceDE w:val="0"/>
        <w:autoSpaceDN w:val="0"/>
        <w:adjustRightInd w:val="0"/>
        <w:ind w:firstLine="360"/>
        <w:rPr>
          <w:b/>
          <w:color w:val="0070C0"/>
          <w:sz w:val="26"/>
          <w:szCs w:val="26"/>
          <w:u w:val="single"/>
        </w:rPr>
      </w:pPr>
    </w:p>
    <w:sectPr w:rsidR="00B60D7A" w:rsidRPr="007C789F" w:rsidSect="00F8788E">
      <w:pgSz w:w="11906" w:h="16838"/>
      <w:pgMar w:top="426" w:right="74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7A" w:rsidRDefault="00B60D7A" w:rsidP="00D564A8">
      <w:r>
        <w:separator/>
      </w:r>
    </w:p>
  </w:endnote>
  <w:endnote w:type="continuationSeparator" w:id="0">
    <w:p w:rsidR="00B60D7A" w:rsidRDefault="00B60D7A" w:rsidP="00D5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7A" w:rsidRDefault="00B60D7A" w:rsidP="00D564A8">
      <w:r>
        <w:separator/>
      </w:r>
    </w:p>
  </w:footnote>
  <w:footnote w:type="continuationSeparator" w:id="0">
    <w:p w:rsidR="00B60D7A" w:rsidRDefault="00B60D7A" w:rsidP="00D5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558"/>
    <w:multiLevelType w:val="hybridMultilevel"/>
    <w:tmpl w:val="5CE8CBC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2244C66"/>
    <w:multiLevelType w:val="hybridMultilevel"/>
    <w:tmpl w:val="122A31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70C8"/>
    <w:multiLevelType w:val="hybridMultilevel"/>
    <w:tmpl w:val="081C75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114B"/>
    <w:multiLevelType w:val="hybridMultilevel"/>
    <w:tmpl w:val="3AF2A6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77C24"/>
    <w:multiLevelType w:val="hybridMultilevel"/>
    <w:tmpl w:val="AC78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A7FA4"/>
    <w:multiLevelType w:val="hybridMultilevel"/>
    <w:tmpl w:val="13ECA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D19C9"/>
    <w:multiLevelType w:val="hybridMultilevel"/>
    <w:tmpl w:val="D822449A"/>
    <w:lvl w:ilvl="0" w:tplc="8374729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B3D"/>
    <w:multiLevelType w:val="hybridMultilevel"/>
    <w:tmpl w:val="F8241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F3942"/>
    <w:multiLevelType w:val="hybridMultilevel"/>
    <w:tmpl w:val="646617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82052"/>
    <w:multiLevelType w:val="hybridMultilevel"/>
    <w:tmpl w:val="49D285B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B0A29CE"/>
    <w:multiLevelType w:val="hybridMultilevel"/>
    <w:tmpl w:val="98208408"/>
    <w:lvl w:ilvl="0" w:tplc="4B86AB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8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655277"/>
    <w:multiLevelType w:val="hybridMultilevel"/>
    <w:tmpl w:val="1B1C8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A66297"/>
    <w:multiLevelType w:val="hybridMultilevel"/>
    <w:tmpl w:val="04BAB66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8C7296"/>
    <w:multiLevelType w:val="hybridMultilevel"/>
    <w:tmpl w:val="EB747ADE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>
    <w:nsid w:val="55364FBB"/>
    <w:multiLevelType w:val="hybridMultilevel"/>
    <w:tmpl w:val="1CA42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80C59"/>
    <w:multiLevelType w:val="hybridMultilevel"/>
    <w:tmpl w:val="C44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7742E0"/>
    <w:multiLevelType w:val="hybridMultilevel"/>
    <w:tmpl w:val="63E8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B2339"/>
    <w:multiLevelType w:val="hybridMultilevel"/>
    <w:tmpl w:val="16BEF2E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601C6AA1"/>
    <w:multiLevelType w:val="hybridMultilevel"/>
    <w:tmpl w:val="26C8368A"/>
    <w:lvl w:ilvl="0" w:tplc="737011AA">
      <w:start w:val="1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63212810"/>
    <w:multiLevelType w:val="hybridMultilevel"/>
    <w:tmpl w:val="48BA5A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7D281D"/>
    <w:multiLevelType w:val="hybridMultilevel"/>
    <w:tmpl w:val="3D42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36F6B"/>
    <w:multiLevelType w:val="hybridMultilevel"/>
    <w:tmpl w:val="D7B2670C"/>
    <w:lvl w:ilvl="0" w:tplc="DAA2174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060D1D"/>
    <w:multiLevelType w:val="hybridMultilevel"/>
    <w:tmpl w:val="691814AC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9"/>
  </w:num>
  <w:num w:numId="5">
    <w:abstractNumId w:val="1"/>
  </w:num>
  <w:num w:numId="6">
    <w:abstractNumId w:val="11"/>
  </w:num>
  <w:num w:numId="7">
    <w:abstractNumId w:val="20"/>
  </w:num>
  <w:num w:numId="8">
    <w:abstractNumId w:val="27"/>
  </w:num>
  <w:num w:numId="9">
    <w:abstractNumId w:val="9"/>
  </w:num>
  <w:num w:numId="10">
    <w:abstractNumId w:val="6"/>
  </w:num>
  <w:num w:numId="11">
    <w:abstractNumId w:val="30"/>
  </w:num>
  <w:num w:numId="12">
    <w:abstractNumId w:val="4"/>
  </w:num>
  <w:num w:numId="13">
    <w:abstractNumId w:val="18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  <w:num w:numId="18">
    <w:abstractNumId w:val="28"/>
  </w:num>
  <w:num w:numId="19">
    <w:abstractNumId w:val="13"/>
  </w:num>
  <w:num w:numId="20">
    <w:abstractNumId w:val="25"/>
  </w:num>
  <w:num w:numId="21">
    <w:abstractNumId w:val="17"/>
  </w:num>
  <w:num w:numId="22">
    <w:abstractNumId w:val="0"/>
  </w:num>
  <w:num w:numId="23">
    <w:abstractNumId w:val="21"/>
  </w:num>
  <w:num w:numId="24">
    <w:abstractNumId w:val="8"/>
  </w:num>
  <w:num w:numId="25">
    <w:abstractNumId w:val="29"/>
  </w:num>
  <w:num w:numId="26">
    <w:abstractNumId w:val="23"/>
  </w:num>
  <w:num w:numId="27">
    <w:abstractNumId w:val="15"/>
  </w:num>
  <w:num w:numId="28">
    <w:abstractNumId w:val="5"/>
  </w:num>
  <w:num w:numId="29">
    <w:abstractNumId w:val="3"/>
  </w:num>
  <w:num w:numId="30">
    <w:abstractNumId w:val="26"/>
  </w:num>
  <w:num w:numId="31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00C1B"/>
    <w:rsid w:val="00012C25"/>
    <w:rsid w:val="00023751"/>
    <w:rsid w:val="000270CB"/>
    <w:rsid w:val="00032951"/>
    <w:rsid w:val="00033B27"/>
    <w:rsid w:val="00034686"/>
    <w:rsid w:val="00043577"/>
    <w:rsid w:val="00056542"/>
    <w:rsid w:val="00085D60"/>
    <w:rsid w:val="000924A5"/>
    <w:rsid w:val="000B058E"/>
    <w:rsid w:val="000C1F1C"/>
    <w:rsid w:val="000E65ED"/>
    <w:rsid w:val="000F1C8C"/>
    <w:rsid w:val="000F64AD"/>
    <w:rsid w:val="00107C5C"/>
    <w:rsid w:val="0011190A"/>
    <w:rsid w:val="00114388"/>
    <w:rsid w:val="00117A9E"/>
    <w:rsid w:val="00120C80"/>
    <w:rsid w:val="00147D19"/>
    <w:rsid w:val="00184F51"/>
    <w:rsid w:val="00187FD5"/>
    <w:rsid w:val="00192D29"/>
    <w:rsid w:val="001A7D50"/>
    <w:rsid w:val="001B24DA"/>
    <w:rsid w:val="001C3278"/>
    <w:rsid w:val="001D3A25"/>
    <w:rsid w:val="001E7565"/>
    <w:rsid w:val="002023A7"/>
    <w:rsid w:val="00216603"/>
    <w:rsid w:val="00225A49"/>
    <w:rsid w:val="00242C7C"/>
    <w:rsid w:val="002437E8"/>
    <w:rsid w:val="002647DC"/>
    <w:rsid w:val="00280A61"/>
    <w:rsid w:val="002A0AEC"/>
    <w:rsid w:val="002A32EC"/>
    <w:rsid w:val="002B2023"/>
    <w:rsid w:val="002B7B58"/>
    <w:rsid w:val="002E4C01"/>
    <w:rsid w:val="002F45AF"/>
    <w:rsid w:val="002F517E"/>
    <w:rsid w:val="003130B0"/>
    <w:rsid w:val="00351024"/>
    <w:rsid w:val="00361EB4"/>
    <w:rsid w:val="0037644D"/>
    <w:rsid w:val="00385AD0"/>
    <w:rsid w:val="00390746"/>
    <w:rsid w:val="003914EF"/>
    <w:rsid w:val="003A436C"/>
    <w:rsid w:val="003A47FA"/>
    <w:rsid w:val="003A5284"/>
    <w:rsid w:val="003A6CE8"/>
    <w:rsid w:val="003D08A2"/>
    <w:rsid w:val="003D4CCE"/>
    <w:rsid w:val="003E25C4"/>
    <w:rsid w:val="003E62D7"/>
    <w:rsid w:val="003F1A4C"/>
    <w:rsid w:val="00410118"/>
    <w:rsid w:val="00427E0C"/>
    <w:rsid w:val="00432315"/>
    <w:rsid w:val="00442C3E"/>
    <w:rsid w:val="0044712F"/>
    <w:rsid w:val="004761FC"/>
    <w:rsid w:val="004876C1"/>
    <w:rsid w:val="004A4D6A"/>
    <w:rsid w:val="004B4883"/>
    <w:rsid w:val="004B5A31"/>
    <w:rsid w:val="004C15DD"/>
    <w:rsid w:val="004D1709"/>
    <w:rsid w:val="004E6523"/>
    <w:rsid w:val="004F5A03"/>
    <w:rsid w:val="00501E76"/>
    <w:rsid w:val="00507F5C"/>
    <w:rsid w:val="00510EC5"/>
    <w:rsid w:val="0052488F"/>
    <w:rsid w:val="00537962"/>
    <w:rsid w:val="005414C3"/>
    <w:rsid w:val="005434C7"/>
    <w:rsid w:val="00567BD5"/>
    <w:rsid w:val="0057284D"/>
    <w:rsid w:val="00586988"/>
    <w:rsid w:val="00587292"/>
    <w:rsid w:val="005941B3"/>
    <w:rsid w:val="005A24FC"/>
    <w:rsid w:val="005A2B2B"/>
    <w:rsid w:val="005A2DE4"/>
    <w:rsid w:val="005B1CA5"/>
    <w:rsid w:val="005C2BCF"/>
    <w:rsid w:val="005C7975"/>
    <w:rsid w:val="005D4A98"/>
    <w:rsid w:val="00624DF0"/>
    <w:rsid w:val="0064346D"/>
    <w:rsid w:val="00643F85"/>
    <w:rsid w:val="00652C3C"/>
    <w:rsid w:val="00654946"/>
    <w:rsid w:val="00657722"/>
    <w:rsid w:val="006653C8"/>
    <w:rsid w:val="006A335E"/>
    <w:rsid w:val="006C11DD"/>
    <w:rsid w:val="006C340B"/>
    <w:rsid w:val="006F1BC8"/>
    <w:rsid w:val="00707259"/>
    <w:rsid w:val="00735783"/>
    <w:rsid w:val="00754129"/>
    <w:rsid w:val="007600D5"/>
    <w:rsid w:val="00767AF4"/>
    <w:rsid w:val="0077179A"/>
    <w:rsid w:val="00776409"/>
    <w:rsid w:val="007950B5"/>
    <w:rsid w:val="007B2409"/>
    <w:rsid w:val="007B3366"/>
    <w:rsid w:val="007C2A3C"/>
    <w:rsid w:val="007C789F"/>
    <w:rsid w:val="007D2650"/>
    <w:rsid w:val="00803D3C"/>
    <w:rsid w:val="008330FF"/>
    <w:rsid w:val="0087010F"/>
    <w:rsid w:val="00871FCD"/>
    <w:rsid w:val="008907A5"/>
    <w:rsid w:val="008B6907"/>
    <w:rsid w:val="008C4D72"/>
    <w:rsid w:val="00907DE4"/>
    <w:rsid w:val="009141E7"/>
    <w:rsid w:val="009274BC"/>
    <w:rsid w:val="0092752E"/>
    <w:rsid w:val="00945B6B"/>
    <w:rsid w:val="00955A3B"/>
    <w:rsid w:val="009575CF"/>
    <w:rsid w:val="009636A6"/>
    <w:rsid w:val="009656B2"/>
    <w:rsid w:val="009658E1"/>
    <w:rsid w:val="00975623"/>
    <w:rsid w:val="00984B94"/>
    <w:rsid w:val="009914BC"/>
    <w:rsid w:val="009A7227"/>
    <w:rsid w:val="009C298C"/>
    <w:rsid w:val="009D74AA"/>
    <w:rsid w:val="00A12D97"/>
    <w:rsid w:val="00A27936"/>
    <w:rsid w:val="00A30CC8"/>
    <w:rsid w:val="00A35776"/>
    <w:rsid w:val="00A515FE"/>
    <w:rsid w:val="00A54B26"/>
    <w:rsid w:val="00A91C43"/>
    <w:rsid w:val="00AA3C04"/>
    <w:rsid w:val="00AA76E6"/>
    <w:rsid w:val="00AB12B2"/>
    <w:rsid w:val="00AC1725"/>
    <w:rsid w:val="00AD44B3"/>
    <w:rsid w:val="00B12026"/>
    <w:rsid w:val="00B215A0"/>
    <w:rsid w:val="00B4466E"/>
    <w:rsid w:val="00B45F2D"/>
    <w:rsid w:val="00B462ED"/>
    <w:rsid w:val="00B60D7A"/>
    <w:rsid w:val="00BB11C8"/>
    <w:rsid w:val="00BB293E"/>
    <w:rsid w:val="00BD49C9"/>
    <w:rsid w:val="00BD57CA"/>
    <w:rsid w:val="00C40016"/>
    <w:rsid w:val="00C639AA"/>
    <w:rsid w:val="00C743A2"/>
    <w:rsid w:val="00CA5A38"/>
    <w:rsid w:val="00CC5E34"/>
    <w:rsid w:val="00CF65ED"/>
    <w:rsid w:val="00D11AEA"/>
    <w:rsid w:val="00D403B5"/>
    <w:rsid w:val="00D55A6B"/>
    <w:rsid w:val="00D564A8"/>
    <w:rsid w:val="00D82798"/>
    <w:rsid w:val="00DA2C2B"/>
    <w:rsid w:val="00DA7ED3"/>
    <w:rsid w:val="00DB5D91"/>
    <w:rsid w:val="00DC6885"/>
    <w:rsid w:val="00DD138D"/>
    <w:rsid w:val="00E00AD8"/>
    <w:rsid w:val="00E02F1C"/>
    <w:rsid w:val="00E25EF4"/>
    <w:rsid w:val="00E3309B"/>
    <w:rsid w:val="00E65064"/>
    <w:rsid w:val="00E76EB6"/>
    <w:rsid w:val="00E91A98"/>
    <w:rsid w:val="00EA06EE"/>
    <w:rsid w:val="00EA15AE"/>
    <w:rsid w:val="00EA6DFD"/>
    <w:rsid w:val="00EB55FB"/>
    <w:rsid w:val="00EC6A00"/>
    <w:rsid w:val="00F04206"/>
    <w:rsid w:val="00F20AFE"/>
    <w:rsid w:val="00F459B5"/>
    <w:rsid w:val="00F5692C"/>
    <w:rsid w:val="00F870DD"/>
    <w:rsid w:val="00F8788E"/>
    <w:rsid w:val="00F947F3"/>
    <w:rsid w:val="00F96161"/>
    <w:rsid w:val="00FA5A30"/>
    <w:rsid w:val="00FA704F"/>
    <w:rsid w:val="00FB02D3"/>
    <w:rsid w:val="00FB2218"/>
    <w:rsid w:val="00FC1547"/>
    <w:rsid w:val="00FC6F73"/>
    <w:rsid w:val="00FD7564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4CCE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85D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2C3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E62D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4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56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4A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7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875</Words>
  <Characters>5168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7</cp:revision>
  <cp:lastPrinted>2020-09-14T13:24:00Z</cp:lastPrinted>
  <dcterms:created xsi:type="dcterms:W3CDTF">2022-09-28T16:23:00Z</dcterms:created>
  <dcterms:modified xsi:type="dcterms:W3CDTF">2022-10-11T07:21:00Z</dcterms:modified>
</cp:coreProperties>
</file>